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21 de octubre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52"/>
          <w:szCs w:val="52"/>
        </w:rPr>
      </w:pPr>
      <w:r>
        <w:rPr>
          <w:rFonts w:ascii="Verdana" w:hAnsi="Verdana"/>
          <w:b/>
          <w:sz w:val="52"/>
          <w:szCs w:val="52"/>
          <w:lang w:val="en-US"/>
        </w:rPr>
        <w:t xml:space="preserve">Santiago del Teide representa </w:t>
      </w:r>
      <w:r>
        <w:rPr>
          <w:rFonts w:ascii="Verdana" w:hAnsi="Verdana"/>
          <w:b/>
          <w:sz w:val="52"/>
          <w:szCs w:val="52"/>
        </w:rPr>
        <w:t>a los municipios y territorios canarios del proyecto ECO-TUR en el V Congreso Nacional de Ecoturismo</w:t>
      </w:r>
    </w:p>
    <w:p>
      <w:pPr>
        <w:rPr>
          <w:rFonts w:ascii="Verdana" w:hAnsi="Verdana"/>
          <w:b/>
          <w:sz w:val="52"/>
          <w:szCs w:val="52"/>
        </w:rPr>
      </w:pPr>
    </w:p>
    <w:p>
      <w:pPr>
        <w:jc w:val="both"/>
        <w:rPr>
          <w:rFonts w:ascii="Verdana" w:hAnsi="Verdana"/>
          <w:b/>
          <w:sz w:val="52"/>
          <w:szCs w:val="52"/>
          <w:lang w:val="en-US"/>
        </w:rPr>
      </w:pPr>
      <w:r>
        <w:rPr>
          <w:rFonts w:ascii="Verdana" w:hAnsi="Verdana"/>
          <w:b/>
          <w:sz w:val="28"/>
          <w:szCs w:val="28"/>
        </w:rPr>
        <w:t>Ha sido el municipio encargado de presentar en este congreso la aplicación de las nuevas tecnologías al proyecto Ecotur en Canarias</w:t>
      </w:r>
    </w:p>
    <w:p>
      <w:pPr>
        <w:rPr>
          <w:lang w:val="en-US"/>
        </w:rPr>
      </w:pPr>
    </w:p>
    <w:p>
      <w:pPr>
        <w:jc w:val="both"/>
        <w:rPr>
          <w:rFonts w:ascii="Verdana" w:hAnsi="Verdana"/>
          <w:sz w:val="28"/>
          <w:szCs w:val="28"/>
        </w:rPr>
      </w:pPr>
      <w:r>
        <w:rPr>
          <w:rFonts w:ascii="Verdana" w:hAnsi="Verdana"/>
          <w:sz w:val="28"/>
          <w:szCs w:val="28"/>
        </w:rPr>
        <w:t>El municipio de Santiago del Teide de la mano de su concejala de Turismo y Crecimiento Sostenible,Luz Goretti Gorrín, está presente en el V Congreso Nacional de Ecoturismo que se está celebrando en la isla del Lazareto de Maó de Menorca.</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Santiago del Teide representa a todos los municipios y territorios canarios que forman parte del Proyecto Europeo ECO-TUR, dentro del programa INTERREG-MAC en el V Congreso Nacional deEcoturismo.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En este sentido, ha sido el encargado de presentar en este congreso la aplicación de las nuevas tecnologías al proyecto Ecotur en Canarias, fundamental para la promoción turística, la práctica de las actividades que integran cada una de las rutas de los diferentes municipios y territorios canarios que integran el proyecto, la recogida de datos de los visitantes, etc.</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De esta forma, Canarias se visualiza como un destino en el que el producto ecoturístico está presente en su territorio ofertando experiencias sostenibles y comprometidas con el territorio, haciendo una apuesta clara por lo local, reforzando su identidad y la cadena de valor turístico.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El papel clave de la Naturaleza, la resiliencia como característica indispensable para el nuevo turismo y la relación del ecoturismo con las estrategias nacionales de Reto Demográfico, Estrategia Estatal de Infraestructuras Verdes y Objetivos de Desarrollo Sostenible de la Agenda 2030 para la adaptación al cambio climático, son los ejes sobre los que gira el Ecoturismo a nivel nacional.</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418019702">
      <w:bodyDiv w:val="1"/>
      <w:marLeft w:val="0"/>
      <w:marRight w:val="0"/>
      <w:marTop w:val="0"/>
      <w:marBottom w:val="0"/>
      <w:divBdr>
        <w:top w:val="none" w:sz="0" w:space="0" w:color="auto"/>
        <w:left w:val="none" w:sz="0" w:space="0" w:color="auto"/>
        <w:bottom w:val="none" w:sz="0" w:space="0" w:color="auto"/>
        <w:right w:val="none" w:sz="0" w:space="0" w:color="auto"/>
      </w:divBdr>
      <w:divsChild>
        <w:div w:id="1066993812">
          <w:marLeft w:val="0"/>
          <w:marRight w:val="0"/>
          <w:marTop w:val="0"/>
          <w:marBottom w:val="0"/>
          <w:divBdr>
            <w:top w:val="none" w:sz="0" w:space="0" w:color="auto"/>
            <w:left w:val="none" w:sz="0" w:space="0" w:color="auto"/>
            <w:bottom w:val="none" w:sz="0" w:space="0" w:color="auto"/>
            <w:right w:val="none" w:sz="0" w:space="0" w:color="auto"/>
          </w:divBdr>
          <w:divsChild>
            <w:div w:id="879976243">
              <w:marLeft w:val="0"/>
              <w:marRight w:val="0"/>
              <w:marTop w:val="0"/>
              <w:marBottom w:val="0"/>
              <w:divBdr>
                <w:top w:val="none" w:sz="0" w:space="0" w:color="auto"/>
                <w:left w:val="none" w:sz="0" w:space="0" w:color="auto"/>
                <w:bottom w:val="none" w:sz="0" w:space="0" w:color="auto"/>
                <w:right w:val="none" w:sz="0" w:space="0" w:color="auto"/>
              </w:divBdr>
            </w:div>
          </w:divsChild>
        </w:div>
        <w:div w:id="1702198764">
          <w:marLeft w:val="0"/>
          <w:marRight w:val="0"/>
          <w:marTop w:val="0"/>
          <w:marBottom w:val="0"/>
          <w:divBdr>
            <w:top w:val="none" w:sz="0" w:space="0" w:color="auto"/>
            <w:left w:val="none" w:sz="0" w:space="0" w:color="auto"/>
            <w:bottom w:val="none" w:sz="0" w:space="0" w:color="auto"/>
            <w:right w:val="none" w:sz="0" w:space="0" w:color="auto"/>
          </w:divBdr>
          <w:divsChild>
            <w:div w:id="574440722">
              <w:marLeft w:val="0"/>
              <w:marRight w:val="0"/>
              <w:marTop w:val="0"/>
              <w:marBottom w:val="0"/>
              <w:divBdr>
                <w:top w:val="none" w:sz="0" w:space="0" w:color="auto"/>
                <w:left w:val="none" w:sz="0" w:space="0" w:color="auto"/>
                <w:bottom w:val="none" w:sz="0" w:space="0" w:color="auto"/>
                <w:right w:val="none" w:sz="0" w:space="0" w:color="auto"/>
              </w:divBdr>
            </w:div>
          </w:divsChild>
        </w:div>
        <w:div w:id="713577017">
          <w:marLeft w:val="0"/>
          <w:marRight w:val="0"/>
          <w:marTop w:val="0"/>
          <w:marBottom w:val="0"/>
          <w:divBdr>
            <w:top w:val="none" w:sz="0" w:space="0" w:color="auto"/>
            <w:left w:val="none" w:sz="0" w:space="0" w:color="auto"/>
            <w:bottom w:val="none" w:sz="0" w:space="0" w:color="auto"/>
            <w:right w:val="none" w:sz="0" w:space="0" w:color="auto"/>
          </w:divBdr>
          <w:divsChild>
            <w:div w:id="1850875467">
              <w:marLeft w:val="0"/>
              <w:marRight w:val="0"/>
              <w:marTop w:val="0"/>
              <w:marBottom w:val="0"/>
              <w:divBdr>
                <w:top w:val="none" w:sz="0" w:space="0" w:color="auto"/>
                <w:left w:val="none" w:sz="0" w:space="0" w:color="auto"/>
                <w:bottom w:val="none" w:sz="0" w:space="0" w:color="auto"/>
                <w:right w:val="none" w:sz="0" w:space="0" w:color="auto"/>
              </w:divBdr>
            </w:div>
          </w:divsChild>
        </w:div>
        <w:div w:id="766772031">
          <w:marLeft w:val="0"/>
          <w:marRight w:val="0"/>
          <w:marTop w:val="0"/>
          <w:marBottom w:val="0"/>
          <w:divBdr>
            <w:top w:val="none" w:sz="0" w:space="0" w:color="auto"/>
            <w:left w:val="none" w:sz="0" w:space="0" w:color="auto"/>
            <w:bottom w:val="none" w:sz="0" w:space="0" w:color="auto"/>
            <w:right w:val="none" w:sz="0" w:space="0" w:color="auto"/>
          </w:divBdr>
          <w:divsChild>
            <w:div w:id="20421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277</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2021-10-21T10:41:00Z</dcterms:created>
  <dcterms:modified xsi:type="dcterms:W3CDTF">2021-10-21T10:41:00Z</dcterms:modified>
</cp:coreProperties>
</file>